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7AA" w:rsidRPr="00A055D5" w:rsidRDefault="00A055D5">
      <w:pPr>
        <w:rPr>
          <w:b/>
        </w:rPr>
      </w:pPr>
      <w:r w:rsidRPr="00A055D5">
        <w:rPr>
          <w:b/>
        </w:rPr>
        <w:t>Date tehnice: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055D5" w:rsidRPr="00A055D5" w:rsidTr="00A055D5">
        <w:tc>
          <w:tcPr>
            <w:tcW w:w="9288" w:type="dxa"/>
          </w:tcPr>
          <w:p w:rsidR="00A055D5" w:rsidRPr="00A055D5" w:rsidRDefault="00A055D5" w:rsidP="006E60C3">
            <w:pPr>
              <w:rPr>
                <w:b/>
              </w:rPr>
            </w:pPr>
            <w:r w:rsidRPr="00A055D5">
              <w:rPr>
                <w:b/>
              </w:rPr>
              <w:t>Greutate (g/m)                                                                Franghie statica SECURE 11 mm</w:t>
            </w:r>
          </w:p>
        </w:tc>
      </w:tr>
      <w:tr w:rsidR="00A055D5" w:rsidRPr="00A055D5" w:rsidTr="00A055D5">
        <w:tc>
          <w:tcPr>
            <w:tcW w:w="9288" w:type="dxa"/>
          </w:tcPr>
          <w:p w:rsidR="00A055D5" w:rsidRPr="00A055D5" w:rsidRDefault="00A055D5" w:rsidP="006E60C3">
            <w:r w:rsidRPr="00A055D5">
              <w:t xml:space="preserve">Nr de caderi                                                           </w:t>
            </w:r>
            <w:r>
              <w:t xml:space="preserve">                             </w:t>
            </w:r>
            <w:r w:rsidRPr="00A055D5">
              <w:t xml:space="preserve">       min 17</w:t>
            </w:r>
          </w:p>
        </w:tc>
      </w:tr>
      <w:tr w:rsidR="00A055D5" w:rsidRPr="00A055D5" w:rsidTr="00A055D5">
        <w:tc>
          <w:tcPr>
            <w:tcW w:w="9288" w:type="dxa"/>
          </w:tcPr>
          <w:p w:rsidR="00A055D5" w:rsidRPr="00A055D5" w:rsidRDefault="00A055D5" w:rsidP="006E60C3">
            <w:r w:rsidRPr="00A055D5">
              <w:t xml:space="preserve">Masa relativa a tecii (%)                                        </w:t>
            </w:r>
            <w:r>
              <w:t xml:space="preserve">                                </w:t>
            </w:r>
            <w:r w:rsidRPr="00A055D5">
              <w:t xml:space="preserve">    48,5</w:t>
            </w:r>
          </w:p>
        </w:tc>
      </w:tr>
      <w:tr w:rsidR="00A055D5" w:rsidRPr="00A055D5" w:rsidTr="00A055D5">
        <w:tc>
          <w:tcPr>
            <w:tcW w:w="9288" w:type="dxa"/>
          </w:tcPr>
          <w:p w:rsidR="00A055D5" w:rsidRPr="00A055D5" w:rsidRDefault="00A055D5" w:rsidP="006E60C3">
            <w:r w:rsidRPr="00A055D5">
              <w:t xml:space="preserve">Alunecarea tecii (mm)                                            </w:t>
            </w:r>
            <w:r>
              <w:t xml:space="preserve">                                    </w:t>
            </w:r>
            <w:r w:rsidRPr="00A055D5">
              <w:t xml:space="preserve"> </w:t>
            </w:r>
            <w:r w:rsidR="00F336E6">
              <w:t xml:space="preserve">  </w:t>
            </w:r>
            <w:bookmarkStart w:id="0" w:name="_GoBack"/>
            <w:bookmarkEnd w:id="0"/>
            <w:r w:rsidRPr="00A055D5">
              <w:t xml:space="preserve"> 0</w:t>
            </w:r>
          </w:p>
        </w:tc>
      </w:tr>
      <w:tr w:rsidR="00A055D5" w:rsidRPr="00A055D5" w:rsidTr="00A055D5">
        <w:tc>
          <w:tcPr>
            <w:tcW w:w="9288" w:type="dxa"/>
          </w:tcPr>
          <w:p w:rsidR="00A055D5" w:rsidRPr="00A055D5" w:rsidRDefault="00A055D5" w:rsidP="006E60C3">
            <w:r w:rsidRPr="00A055D5">
              <w:t xml:space="preserve">Elongatie (%)                                                        </w:t>
            </w:r>
            <w:r>
              <w:t xml:space="preserve">                                       </w:t>
            </w:r>
            <w:r w:rsidRPr="00A055D5">
              <w:t xml:space="preserve">   4,6</w:t>
            </w:r>
          </w:p>
        </w:tc>
      </w:tr>
      <w:tr w:rsidR="00A055D5" w:rsidRPr="00A055D5" w:rsidTr="00A055D5">
        <w:tc>
          <w:tcPr>
            <w:tcW w:w="9288" w:type="dxa"/>
          </w:tcPr>
          <w:p w:rsidR="00A055D5" w:rsidRPr="00A055D5" w:rsidRDefault="00A055D5" w:rsidP="006E60C3">
            <w:r w:rsidRPr="00A055D5">
              <w:t xml:space="preserve">Contractare (%)                                                </w:t>
            </w:r>
            <w:r>
              <w:t xml:space="preserve">                                         </w:t>
            </w:r>
            <w:r w:rsidRPr="00A055D5">
              <w:t xml:space="preserve">    1,2</w:t>
            </w:r>
          </w:p>
        </w:tc>
      </w:tr>
      <w:tr w:rsidR="00A055D5" w:rsidRPr="00A055D5" w:rsidTr="00A055D5">
        <w:tc>
          <w:tcPr>
            <w:tcW w:w="9288" w:type="dxa"/>
          </w:tcPr>
          <w:p w:rsidR="00A055D5" w:rsidRPr="00A055D5" w:rsidRDefault="00A055D5" w:rsidP="006E60C3">
            <w:r w:rsidRPr="00A055D5">
              <w:t xml:space="preserve">Tenacitate/kn                                                 </w:t>
            </w:r>
            <w:r>
              <w:t xml:space="preserve">                                           </w:t>
            </w:r>
            <w:r w:rsidRPr="00A055D5">
              <w:t xml:space="preserve">   28</w:t>
            </w:r>
          </w:p>
        </w:tc>
      </w:tr>
      <w:tr w:rsidR="00A055D5" w:rsidRPr="00A055D5" w:rsidTr="00A055D5">
        <w:tc>
          <w:tcPr>
            <w:tcW w:w="9288" w:type="dxa"/>
          </w:tcPr>
          <w:p w:rsidR="00A055D5" w:rsidRPr="00A055D5" w:rsidRDefault="00A055D5" w:rsidP="00F336E6">
            <w:r w:rsidRPr="00A055D5">
              <w:t xml:space="preserve">Min.tenacitate cu </w:t>
            </w:r>
            <w:r w:rsidR="00F336E6">
              <w:t>noduri</w:t>
            </w:r>
            <w:r w:rsidRPr="00A055D5">
              <w:t xml:space="preserve"> (kn)                      </w:t>
            </w:r>
            <w:r>
              <w:t xml:space="preserve">              </w:t>
            </w:r>
            <w:r w:rsidR="00F336E6">
              <w:t xml:space="preserve">                             </w:t>
            </w:r>
            <w:r w:rsidRPr="00A055D5">
              <w:t xml:space="preserve">  18</w:t>
            </w:r>
          </w:p>
        </w:tc>
      </w:tr>
      <w:tr w:rsidR="00A055D5" w:rsidRPr="00A055D5" w:rsidTr="00A055D5">
        <w:tc>
          <w:tcPr>
            <w:tcW w:w="9288" w:type="dxa"/>
          </w:tcPr>
          <w:p w:rsidR="00A055D5" w:rsidRPr="00A055D5" w:rsidRDefault="00A055D5" w:rsidP="006E60C3">
            <w:r w:rsidRPr="00A055D5">
              <w:t xml:space="preserve">Material                                                        </w:t>
            </w:r>
            <w:r>
              <w:t xml:space="preserve">                                           </w:t>
            </w:r>
            <w:r w:rsidRPr="00A055D5">
              <w:t xml:space="preserve">      PA</w:t>
            </w:r>
          </w:p>
        </w:tc>
      </w:tr>
      <w:tr w:rsidR="00A055D5" w:rsidTr="00A055D5">
        <w:tc>
          <w:tcPr>
            <w:tcW w:w="9288" w:type="dxa"/>
          </w:tcPr>
          <w:p w:rsidR="00A055D5" w:rsidRDefault="00A055D5" w:rsidP="006E60C3">
            <w:r w:rsidRPr="00A055D5">
              <w:t xml:space="preserve">Tip                                                            </w:t>
            </w:r>
            <w:r>
              <w:t xml:space="preserve">                                                      </w:t>
            </w:r>
            <w:r w:rsidRPr="00A055D5">
              <w:t xml:space="preserve">  A</w:t>
            </w:r>
          </w:p>
        </w:tc>
      </w:tr>
    </w:tbl>
    <w:p w:rsidR="00A055D5" w:rsidRDefault="00A055D5" w:rsidP="00A055D5"/>
    <w:sectPr w:rsidR="00A05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D5"/>
    <w:rsid w:val="005260BA"/>
    <w:rsid w:val="0064529C"/>
    <w:rsid w:val="00A055D5"/>
    <w:rsid w:val="00F3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Mihaela</cp:lastModifiedBy>
  <cp:revision>2</cp:revision>
  <dcterms:created xsi:type="dcterms:W3CDTF">2018-06-05T09:32:00Z</dcterms:created>
  <dcterms:modified xsi:type="dcterms:W3CDTF">2018-06-05T09:38:00Z</dcterms:modified>
</cp:coreProperties>
</file>